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2C" w:rsidRPr="00EB4C28" w:rsidRDefault="00896FDA" w:rsidP="00097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4021AE" wp14:editId="7A58E0C1">
            <wp:extent cx="9251950" cy="6736296"/>
            <wp:effectExtent l="0" t="0" r="6350" b="7620"/>
            <wp:docPr id="1" name="Рисунок 1" descr="G:\Users\buh-cahc\Pictures\2024-04-11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buh-cahc\Pictures\2024-04-11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722C" w:rsidRPr="00EB4C2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вечернее (сменное)общеобразовательное учреждение </w:t>
      </w:r>
    </w:p>
    <w:p w:rsidR="0009722C" w:rsidRPr="00EB4C28" w:rsidRDefault="0009722C" w:rsidP="00097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C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4C28">
        <w:rPr>
          <w:rFonts w:ascii="Times New Roman" w:hAnsi="Times New Roman" w:cs="Times New Roman"/>
          <w:sz w:val="28"/>
          <w:szCs w:val="28"/>
        </w:rPr>
        <w:t>Малопургинский</w:t>
      </w:r>
      <w:proofErr w:type="spellEnd"/>
      <w:r w:rsidRPr="00EB4C28">
        <w:rPr>
          <w:rFonts w:ascii="Times New Roman" w:hAnsi="Times New Roman" w:cs="Times New Roman"/>
          <w:sz w:val="28"/>
          <w:szCs w:val="28"/>
        </w:rPr>
        <w:t xml:space="preserve"> Центр образования»</w:t>
      </w:r>
    </w:p>
    <w:p w:rsidR="0009722C" w:rsidRDefault="0009722C" w:rsidP="00097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C28">
        <w:rPr>
          <w:rFonts w:ascii="Times New Roman" w:hAnsi="Times New Roman" w:cs="Times New Roman"/>
          <w:sz w:val="28"/>
          <w:szCs w:val="28"/>
        </w:rPr>
        <w:t xml:space="preserve">МАВОУ </w:t>
      </w:r>
      <w:proofErr w:type="spellStart"/>
      <w:r w:rsidRPr="00EB4C28">
        <w:rPr>
          <w:rFonts w:ascii="Times New Roman" w:hAnsi="Times New Roman" w:cs="Times New Roman"/>
          <w:sz w:val="28"/>
          <w:szCs w:val="28"/>
        </w:rPr>
        <w:t>Малопургинский</w:t>
      </w:r>
      <w:proofErr w:type="spellEnd"/>
      <w:r w:rsidRPr="00EB4C28">
        <w:rPr>
          <w:rFonts w:ascii="Times New Roman" w:hAnsi="Times New Roman" w:cs="Times New Roman"/>
          <w:sz w:val="28"/>
          <w:szCs w:val="28"/>
        </w:rPr>
        <w:t xml:space="preserve"> ЦО</w:t>
      </w:r>
    </w:p>
    <w:p w:rsidR="00EB4C28" w:rsidRPr="00EB4C28" w:rsidRDefault="00EB4C28" w:rsidP="000972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09722C" w:rsidRPr="000A0438" w:rsidTr="000A0438">
        <w:tc>
          <w:tcPr>
            <w:tcW w:w="7251" w:type="dxa"/>
          </w:tcPr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МАВОУ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Протокол № __ от «__» ___________ 2024 г.</w:t>
            </w:r>
          </w:p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1" w:type="dxa"/>
          </w:tcPr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МАВОУ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09722C" w:rsidRPr="000A0438" w:rsidRDefault="0009722C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___________________________ А.Н. Рублев</w:t>
            </w:r>
          </w:p>
          <w:p w:rsidR="0009722C" w:rsidRPr="000A0438" w:rsidRDefault="0009722C" w:rsidP="00097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«___» __________________ 2024 г.</w:t>
            </w:r>
          </w:p>
        </w:tc>
      </w:tr>
    </w:tbl>
    <w:p w:rsidR="0009722C" w:rsidRPr="000A0438" w:rsidRDefault="0009722C" w:rsidP="00097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09722C" w:rsidRPr="000A0438" w:rsidRDefault="0009722C" w:rsidP="00097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09722C" w:rsidRPr="000A0438" w:rsidRDefault="0009722C" w:rsidP="000972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Полканова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О.Э.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22C" w:rsidRPr="000A0438" w:rsidRDefault="0009722C" w:rsidP="00097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22C" w:rsidRPr="000A0438" w:rsidRDefault="0009722C" w:rsidP="0009722C">
      <w:pPr>
        <w:rPr>
          <w:rFonts w:ascii="Times New Roman" w:hAnsi="Times New Roman" w:cs="Times New Roman"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38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spellStart"/>
      <w:r w:rsidRPr="000A043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38">
        <w:rPr>
          <w:rFonts w:ascii="Times New Roman" w:hAnsi="Times New Roman" w:cs="Times New Roman"/>
          <w:b/>
          <w:sz w:val="24"/>
          <w:szCs w:val="24"/>
        </w:rPr>
        <w:t>Муниципального автономного вечернего (сменного)общеобразовательного учреждения</w:t>
      </w: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A0438">
        <w:rPr>
          <w:rFonts w:ascii="Times New Roman" w:hAnsi="Times New Roman" w:cs="Times New Roman"/>
          <w:b/>
          <w:sz w:val="24"/>
          <w:szCs w:val="24"/>
        </w:rPr>
        <w:t>Малопургинский</w:t>
      </w:r>
      <w:proofErr w:type="spellEnd"/>
      <w:r w:rsidRPr="000A0438">
        <w:rPr>
          <w:rFonts w:ascii="Times New Roman" w:hAnsi="Times New Roman" w:cs="Times New Roman"/>
          <w:b/>
          <w:sz w:val="24"/>
          <w:szCs w:val="24"/>
        </w:rPr>
        <w:t xml:space="preserve"> Центр образования»</w:t>
      </w: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38">
        <w:rPr>
          <w:rFonts w:ascii="Times New Roman" w:hAnsi="Times New Roman" w:cs="Times New Roman"/>
          <w:b/>
          <w:sz w:val="24"/>
          <w:szCs w:val="24"/>
        </w:rPr>
        <w:t>за 2023 год</w:t>
      </w:r>
    </w:p>
    <w:p w:rsidR="002C5A8A" w:rsidRPr="000A0438" w:rsidRDefault="002C5A8A">
      <w:pPr>
        <w:rPr>
          <w:rFonts w:ascii="Times New Roman" w:hAnsi="Times New Roman" w:cs="Times New Roman"/>
          <w:sz w:val="24"/>
          <w:szCs w:val="24"/>
        </w:rPr>
      </w:pPr>
    </w:p>
    <w:p w:rsidR="0009722C" w:rsidRPr="000A0438" w:rsidRDefault="0009722C">
      <w:pPr>
        <w:rPr>
          <w:rFonts w:ascii="Times New Roman" w:hAnsi="Times New Roman" w:cs="Times New Roman"/>
          <w:sz w:val="24"/>
          <w:szCs w:val="24"/>
        </w:rPr>
      </w:pPr>
    </w:p>
    <w:p w:rsidR="00D12855" w:rsidRDefault="00D12855" w:rsidP="00EB4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Малая Пурга</w:t>
      </w:r>
    </w:p>
    <w:p w:rsidR="0009722C" w:rsidRPr="000A0438" w:rsidRDefault="00EB4C28" w:rsidP="00EB4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D12855" w:rsidRDefault="00D12855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38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09722C" w:rsidRPr="000A0438" w:rsidRDefault="0009722C" w:rsidP="0009722C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Пояснительная записка.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вечернего (сменного) общеобразовательного учреждения «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Центр образования» (далее – МАВОУ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ЦО) проводилось в соответствии: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с приказом Министерства образования и науки Российской Федерации от № 462 14.06.2013 «Об утверждении порядка проведения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с изменениями и дополнениями;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от 10.12.2013 № 1324 «Об утверждении показателей деятельности образовательной организации, подлежащей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>»;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- О внесении изменений в показатели деятельности образовательной организации, подлежащей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- приказы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России от 15.02.2017 № 136; от 14.12.2017 г. № 1218.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проводится ежегодно за предшествующий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календарный год в форме анализа. Целью проведения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об общеобразовательной деятельности </w:t>
      </w:r>
      <w:proofErr w:type="gramStart"/>
      <w:r w:rsidRPr="000A0438">
        <w:rPr>
          <w:rFonts w:ascii="Times New Roman" w:hAnsi="Times New Roman" w:cs="Times New Roman"/>
          <w:sz w:val="24"/>
          <w:szCs w:val="24"/>
        </w:rPr>
        <w:t xml:space="preserve">МАВОУ 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proofErr w:type="gramEnd"/>
      <w:r w:rsidRPr="000A0438">
        <w:rPr>
          <w:rFonts w:ascii="Times New Roman" w:hAnsi="Times New Roman" w:cs="Times New Roman"/>
          <w:sz w:val="24"/>
          <w:szCs w:val="24"/>
        </w:rPr>
        <w:t xml:space="preserve"> ЦО, а также подготовка отчета о результатах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Задача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- провести анализ результатов реализации образовательных программ и основных направлений деятельности МАВОУ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ЦО и принять меры к устранению выявленных недостатков. Отчет о результатах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содержит общую характеристику школы, аналитическую информацию о направлениях, специфике и результатах образовательной деятельности школы. Представленная информация основана на данных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мониторинга учебно-воспитательного процесса, статистической отчетности, содержании внешних оценок представителей общественности, а также на основании официальных данных, отражающих: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- результаты проведения государственной итоговой аттестации обучающихся;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- итоги внешнего мониторинга;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- результаты инновационной и научно-методической работы.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 В процессе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проводилась оценка: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образовательной деятельности;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системы управления организации;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lastRenderedPageBreak/>
        <w:t>- содержания и качества подготовки обучающихся;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особенности организации учебного процесса;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востребованности выпускников;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качества кадрового, учебно-методического, библиотечно-информационного обеспечения;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материально-технические условия;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функционирования внутренней системы оценки качества образования;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анализ показателей деятельности организации.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Анализ представленной информации сопровождается тематическими таблицами с комментариями. На основании анализа деятельности МАВОУ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ЦО представлены выводы, с определением актуальных проблем школы и путей их преодоления. Процедура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проведена в 4 этапа: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планирование и подготовка работ по показателям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; - организация и проведение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обобщение полученных результатов и на их основе формирование отчета; - рассмотрение отчета органом управления организации. </w:t>
      </w:r>
    </w:p>
    <w:p w:rsidR="0009722C" w:rsidRPr="000A0438" w:rsidRDefault="0009722C" w:rsidP="00097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Материалы, собранные в отчёте, представлены в публичном доступе и размещены на официальном сайте МАВОУ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ЦО в сети Интернет в 2024 году. </w:t>
      </w: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2C" w:rsidRPr="000A0438" w:rsidRDefault="0009722C" w:rsidP="0009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0438">
        <w:rPr>
          <w:rFonts w:ascii="Times New Roman" w:hAnsi="Times New Roman" w:cs="Times New Roman"/>
          <w:b/>
          <w:sz w:val="24"/>
          <w:szCs w:val="24"/>
        </w:rPr>
        <w:t xml:space="preserve"> Общие характеристика образовательной деятельности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8865"/>
      </w:tblGrid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вечернее (сменное)общеобразовательное учреждение </w:t>
            </w:r>
          </w:p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 (МАВОУ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 ЦО)</w:t>
            </w:r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Рублёв Алексей Николаевич</w:t>
            </w:r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427820, УР,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Малая Пурга, ул. Пионерская, д. 51п </w:t>
            </w:r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8(3412) 4-17-48</w:t>
            </w:r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865" w:type="dxa"/>
          </w:tcPr>
          <w:p w:rsidR="0009722C" w:rsidRPr="000A0438" w:rsidRDefault="00896FDA" w:rsidP="00097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9722C" w:rsidRPr="000A04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mco78@yandex.ru</w:t>
              </w:r>
            </w:hyperlink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Дата создания 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Рег.№ ЛО35-01265-18/00256701,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. от 14.05.2021г.</w:t>
            </w:r>
          </w:p>
          <w:p w:rsidR="0009722C" w:rsidRPr="000A0438" w:rsidRDefault="0009722C" w:rsidP="0009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Адреса мест осуществления отдельного вида деятельности: 427810, Удмуртская Республика,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Малая Пурга, ул. Пионерская, дом 51п. </w:t>
            </w:r>
          </w:p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Лицензируемый вид деятельности: Основное общее образование; Среднее общее образование.</w:t>
            </w:r>
          </w:p>
        </w:tc>
      </w:tr>
      <w:tr w:rsidR="0009722C" w:rsidRPr="000A0438" w:rsidTr="000A0438">
        <w:tc>
          <w:tcPr>
            <w:tcW w:w="5637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организации</w:t>
            </w:r>
          </w:p>
        </w:tc>
        <w:tc>
          <w:tcPr>
            <w:tcW w:w="8865" w:type="dxa"/>
          </w:tcPr>
          <w:p w:rsidR="0009722C" w:rsidRPr="000A0438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№ 853 от 07.11.2018, бессрочная</w:t>
            </w:r>
          </w:p>
        </w:tc>
      </w:tr>
    </w:tbl>
    <w:p w:rsidR="0009722C" w:rsidRPr="000A0438" w:rsidRDefault="0009722C">
      <w:pPr>
        <w:rPr>
          <w:rFonts w:ascii="Times New Roman" w:hAnsi="Times New Roman" w:cs="Times New Roman"/>
          <w:sz w:val="24"/>
          <w:szCs w:val="24"/>
        </w:rPr>
      </w:pPr>
    </w:p>
    <w:p w:rsidR="00EB4C28" w:rsidRDefault="00EB4C2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МАВОУ «</w:t>
      </w:r>
      <w:proofErr w:type="spell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Малопургинский</w:t>
      </w:r>
      <w:proofErr w:type="spell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Центр образования» (далее – Центр образования) расположен в с. Малая Пурга. </w:t>
      </w:r>
      <w:proofErr w:type="gram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Семьи</w:t>
      </w:r>
      <w:proofErr w:type="gram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проживают в с. Малая Пурга, д. Иваново Самарское, г. Агрыз, с. </w:t>
      </w:r>
      <w:proofErr w:type="spell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Яган</w:t>
      </w:r>
      <w:proofErr w:type="spell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Норья</w:t>
      </w:r>
      <w:proofErr w:type="spell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Контингент обучающихся с низкой учебной мотивацией (много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пришли после повторной сдачи ОГЭ в сентябре), не определившиеся обучающиеся. 10 класс сформировался к 18 сентября 2023 года. в 11 классе такие обучающиеся также есть. В составе контингента есть обучающиеся отчисленные из ОО СПО по разным причинам, одна из главных причин «это не мое». </w:t>
      </w:r>
    </w:p>
    <w:p w:rsidR="0009722C" w:rsidRPr="000A0438" w:rsidRDefault="00EB4C2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Также Центр образования реализует профессиональную подготовку (на платной основе). Вечерняя школа взаимодействует </w:t>
      </w:r>
      <w:proofErr w:type="spell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Малопургинской</w:t>
      </w:r>
      <w:proofErr w:type="spell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централизованной библиотечной системой, с ЦЗН </w:t>
      </w:r>
      <w:proofErr w:type="spell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Малопургинского</w:t>
      </w:r>
      <w:proofErr w:type="spell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с Администрацией муниципального образования «Муниципальный округ </w:t>
      </w:r>
      <w:proofErr w:type="spellStart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>Малопургинский</w:t>
      </w:r>
      <w:proofErr w:type="spellEnd"/>
      <w:r w:rsidR="0009722C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09722C" w:rsidRPr="000A0438" w:rsidRDefault="0009722C" w:rsidP="0009722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0A0438">
        <w:rPr>
          <w:rFonts w:ascii="Times New Roman" w:hAnsi="Times New Roman" w:cs="Times New Roman"/>
          <w:b/>
          <w:sz w:val="24"/>
          <w:szCs w:val="24"/>
          <w:lang w:eastAsia="ru-RU"/>
        </w:rPr>
        <w:t>. Система управления организацией</w:t>
      </w:r>
    </w:p>
    <w:p w:rsidR="0009722C" w:rsidRPr="000A0438" w:rsidRDefault="0009722C">
      <w:pPr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09722C" w:rsidRPr="000A0438" w:rsidRDefault="0009722C">
      <w:pPr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Органы управления, действующие в МАВОУ </w:t>
      </w:r>
      <w:proofErr w:type="spellStart"/>
      <w:r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Pr="000A0438">
        <w:rPr>
          <w:rFonts w:ascii="Times New Roman" w:hAnsi="Times New Roman" w:cs="Times New Roman"/>
          <w:sz w:val="24"/>
          <w:szCs w:val="24"/>
        </w:rPr>
        <w:t xml:space="preserve"> ЦО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1163"/>
      </w:tblGrid>
      <w:tr w:rsidR="002B4C49" w:rsidRPr="000A0438" w:rsidTr="002B4C49">
        <w:tc>
          <w:tcPr>
            <w:tcW w:w="3964" w:type="dxa"/>
          </w:tcPr>
          <w:p w:rsidR="002B4C49" w:rsidRPr="000A0438" w:rsidRDefault="002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</w:p>
        </w:tc>
        <w:tc>
          <w:tcPr>
            <w:tcW w:w="11163" w:type="dxa"/>
          </w:tcPr>
          <w:p w:rsidR="002B4C49" w:rsidRPr="000A0438" w:rsidRDefault="002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B4C49" w:rsidRPr="000A0438" w:rsidTr="002B4C49">
        <w:tc>
          <w:tcPr>
            <w:tcW w:w="3964" w:type="dxa"/>
          </w:tcPr>
          <w:p w:rsidR="002B4C49" w:rsidRPr="000A0438" w:rsidRDefault="000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163" w:type="dxa"/>
          </w:tcPr>
          <w:p w:rsidR="002B4C49" w:rsidRPr="000A0438" w:rsidRDefault="000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организации, утверждает штатное расписание, отчетные документы организации, осуществляет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общее руководство Центром образования</w:t>
            </w:r>
          </w:p>
        </w:tc>
      </w:tr>
      <w:tr w:rsidR="000A0438" w:rsidRPr="000A0438" w:rsidTr="002B4C49">
        <w:tc>
          <w:tcPr>
            <w:tcW w:w="3964" w:type="dxa"/>
          </w:tcPr>
          <w:p w:rsidR="000A0438" w:rsidRPr="000A0438" w:rsidRDefault="000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Совет Центра образования</w:t>
            </w:r>
          </w:p>
        </w:tc>
        <w:tc>
          <w:tcPr>
            <w:tcW w:w="11163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0A0438" w:rsidRPr="000A0438" w:rsidRDefault="000A0438" w:rsidP="000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0A0438" w:rsidRPr="000A0438" w:rsidTr="002B4C49">
        <w:tc>
          <w:tcPr>
            <w:tcW w:w="3964" w:type="dxa"/>
          </w:tcPr>
          <w:p w:rsidR="000A0438" w:rsidRPr="000A0438" w:rsidRDefault="000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1163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Центра образования, 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в том числе рассматривает вопросы: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0A0438" w:rsidRPr="000A0438" w:rsidTr="002B4C49">
        <w:tc>
          <w:tcPr>
            <w:tcW w:w="3964" w:type="dxa"/>
          </w:tcPr>
          <w:p w:rsidR="000A0438" w:rsidRPr="000A0438" w:rsidRDefault="000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11163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числе: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изменений и дополнений к ним;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и связаны с правами и обязанностями работников;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организации;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работы и развитию материальной базы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22C" w:rsidRPr="000A0438" w:rsidRDefault="0009722C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Содержание подготовки обучающихся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EB4C28" w:rsidP="000A0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0438" w:rsidRPr="000A0438">
        <w:rPr>
          <w:rFonts w:ascii="Times New Roman" w:hAnsi="Times New Roman" w:cs="Times New Roman"/>
          <w:sz w:val="24"/>
          <w:szCs w:val="24"/>
        </w:rPr>
        <w:t xml:space="preserve">С 01.09.2023 года образовательная организация использует федеральную образовательную программу среднего общего образования, утвержденную приказом </w:t>
      </w:r>
      <w:proofErr w:type="spellStart"/>
      <w:r w:rsidR="000A0438" w:rsidRPr="000A043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A0438" w:rsidRPr="000A0438">
        <w:rPr>
          <w:rFonts w:ascii="Times New Roman" w:hAnsi="Times New Roman" w:cs="Times New Roman"/>
          <w:sz w:val="24"/>
          <w:szCs w:val="24"/>
        </w:rPr>
        <w:t xml:space="preserve"> от 18.05.2023 № 371 (далее – ФОП СОО).</w:t>
      </w:r>
    </w:p>
    <w:p w:rsidR="000A0438" w:rsidRPr="000A0438" w:rsidRDefault="00EB4C28" w:rsidP="000A043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0438" w:rsidRPr="000A0438">
        <w:rPr>
          <w:rFonts w:ascii="Times New Roman" w:hAnsi="Times New Roman" w:cs="Times New Roman"/>
          <w:sz w:val="24"/>
          <w:szCs w:val="24"/>
        </w:rPr>
        <w:t xml:space="preserve">Для внедрения ФОП СОО организация реализует План мероприятий (далее – План), утвержденный приказом № 15 от 23.03.2023 года. В рамках Плана организация утвердила к 2023/2024 учебному году ООП СОО, в которых содержание и планируемые результаты не ниже тех, что указаны в ФОП СОО. При разработке </w:t>
      </w:r>
      <w:r>
        <w:rPr>
          <w:rFonts w:ascii="Times New Roman" w:hAnsi="Times New Roman" w:cs="Times New Roman"/>
          <w:sz w:val="24"/>
          <w:szCs w:val="24"/>
        </w:rPr>
        <w:t xml:space="preserve">ООП СОО </w:t>
      </w:r>
      <w:r w:rsidR="000A0438" w:rsidRPr="000A0438">
        <w:rPr>
          <w:rFonts w:ascii="Times New Roman" w:hAnsi="Times New Roman" w:cs="Times New Roman"/>
          <w:sz w:val="24"/>
          <w:szCs w:val="24"/>
        </w:rPr>
        <w:t>организация непосредственно использовала:</w:t>
      </w:r>
    </w:p>
    <w:p w:rsidR="000A0438" w:rsidRPr="000A0438" w:rsidRDefault="000A0438" w:rsidP="000A043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федеральные рабочие программы по учебным предметам на уровне среднего общего образования;</w:t>
      </w:r>
    </w:p>
    <w:p w:rsidR="000A0438" w:rsidRPr="000A0438" w:rsidRDefault="000A0438" w:rsidP="000A043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программы формирования универсальных учебных действий у учащихся;</w:t>
      </w:r>
    </w:p>
    <w:p w:rsidR="000A0438" w:rsidRPr="000A0438" w:rsidRDefault="000A0438" w:rsidP="000A043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федеральные рабочие программы воспитания;</w:t>
      </w:r>
    </w:p>
    <w:p w:rsidR="000A0438" w:rsidRPr="000A0438" w:rsidRDefault="000A0438" w:rsidP="000A043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федеральные календарные планы воспитательной работы.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Учебный план 10-12 классов ориентирован на 3-летний нормативный срок освоения образовательной программы среднего общего образования (</w:t>
      </w:r>
      <w:hyperlink r:id="rId6" w:anchor="/document/99/902350579/" w:history="1">
        <w:r w:rsidRPr="000A0438">
          <w:rPr>
            <w:rFonts w:ascii="Times New Roman" w:hAnsi="Times New Roman" w:cs="Times New Roman"/>
            <w:color w:val="147900"/>
            <w:sz w:val="24"/>
            <w:szCs w:val="24"/>
            <w:lang w:eastAsia="ru-RU"/>
          </w:rPr>
          <w:t>ФГОС СОО</w:t>
        </w:r>
      </w:hyperlink>
      <w:r w:rsidRPr="000A043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На конец 2022/2023 учебного года было 14 обучающихся. На конец 2 четверти 2023/2024 учебного года было – 14 человек. 10 класс в 2023/2024 учебном году был сформирован на 18 сентября, так как 5 обучающихся пришли после успешной сдачи ОГЭ в дополнительный период в сентябре и 1 обучающийся был зачислен после отчисления из Строительного техникума г. Ижевска.</w:t>
      </w:r>
    </w:p>
    <w:p w:rsidR="000A0438" w:rsidRPr="000A0438" w:rsidRDefault="00EB4C28" w:rsidP="000A0438">
      <w:pPr>
        <w:shd w:val="clear" w:color="auto" w:fill="FFFFFF"/>
        <w:spacing w:after="288" w:line="28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работа проводится в соответствии с программой воспитания классными руководителями. Всего классных руководителей – 2. </w:t>
      </w:r>
      <w:r w:rsidR="000A0438" w:rsidRPr="000A0438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работы МАВОУ </w:t>
      </w:r>
      <w:proofErr w:type="spellStart"/>
      <w:r w:rsidR="000A0438" w:rsidRPr="000A0438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="000A0438" w:rsidRPr="000A0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0A0438" w:rsidRPr="000A0438">
        <w:rPr>
          <w:rFonts w:ascii="Times New Roman" w:hAnsi="Times New Roman" w:cs="Times New Roman"/>
          <w:sz w:val="24"/>
          <w:szCs w:val="24"/>
        </w:rPr>
        <w:t xml:space="preserve">ентр образования являлось выявление и учет детей, не посещающих или систематически пропускающих по неуважительным причинам учебные занятия. Задача ЦО обеспечить права всех граждан на получение среднего общего образования, сохранить контингент обучающихся. В ЦО осуществлялся ежедневный контроль за посещаемостью учебных занятий классными руководителями и заместителем директора по УВР. </w:t>
      </w:r>
    </w:p>
    <w:p w:rsidR="000A0438" w:rsidRPr="000A0438" w:rsidRDefault="000A0438" w:rsidP="000A0438">
      <w:pPr>
        <w:tabs>
          <w:tab w:val="left" w:pos="2880"/>
          <w:tab w:val="left" w:pos="5240"/>
        </w:tabs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Сделан анализ данных: структура семьи и психологический климат, стиль и фон семейной жизни, семейные традиции, социальный статус, степень участия в воспитательном процессе, отношение к школе; на каждого обучающегося составлены акты обследования.</w:t>
      </w:r>
    </w:p>
    <w:p w:rsidR="000A0438" w:rsidRPr="000A0438" w:rsidRDefault="000A0438" w:rsidP="000A0438">
      <w:pPr>
        <w:tabs>
          <w:tab w:val="left" w:pos="2880"/>
          <w:tab w:val="left" w:pos="5240"/>
        </w:tabs>
        <w:spacing w:line="240" w:lineRule="atLea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43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 социальный паспорт ЦО:</w:t>
      </w:r>
    </w:p>
    <w:p w:rsidR="000A0438" w:rsidRPr="000A0438" w:rsidRDefault="000A0438" w:rsidP="000A0438">
      <w:pPr>
        <w:tabs>
          <w:tab w:val="left" w:pos="2880"/>
          <w:tab w:val="left" w:pos="5240"/>
        </w:tabs>
        <w:spacing w:line="240" w:lineRule="atLea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438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совершеннолетних обучающихся: 5</w:t>
      </w:r>
    </w:p>
    <w:p w:rsidR="000A0438" w:rsidRPr="000A0438" w:rsidRDefault="000A0438" w:rsidP="000A0438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Количество многодетных семей – нет</w:t>
      </w:r>
    </w:p>
    <w:p w:rsidR="000A0438" w:rsidRPr="000A0438" w:rsidRDefault="000A0438" w:rsidP="000A0438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Количество многодетных малообеспеченных семей – 0 </w:t>
      </w:r>
    </w:p>
    <w:p w:rsidR="000A0438" w:rsidRPr="000A0438" w:rsidRDefault="000A0438" w:rsidP="000A0438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Количество малообеспеченных - нет</w:t>
      </w:r>
    </w:p>
    <w:p w:rsidR="000A0438" w:rsidRPr="000A0438" w:rsidRDefault="000A0438" w:rsidP="000A04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 Количество не полных: только мать -   3, только отец – 0, живут с отчимом - 2        </w:t>
      </w:r>
    </w:p>
    <w:p w:rsidR="0009722C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   Количество опекаемых подростков - 0 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Воспитательная работа проводится в соответствии с Программой воспитания по 11 модулям: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Урочная деятельность.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Внеурочная деятельность. В рамках внеурочной деятельности реализуются программы «Разговоры о важном», «Россия мои горизонты», «Спортивные игры».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Классное руководство. Все мероприятия готовятся и проводятся классными руководителями совместно с учениками.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- Основные школьные дела. 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Внешкольные мероприятия.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Организация предметно-пространственной среды.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Взаимодействие с родителями.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Самоуправление.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Профилактика и безопасность.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- Социальное партнерство.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</w:rPr>
        <w:lastRenderedPageBreak/>
        <w:t>- Профориентация.</w:t>
      </w:r>
    </w:p>
    <w:p w:rsidR="000A0438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0A0438">
        <w:rPr>
          <w:rFonts w:ascii="Times New Roman" w:hAnsi="Times New Roman" w:cs="Times New Roman"/>
          <w:b/>
          <w:sz w:val="24"/>
          <w:szCs w:val="24"/>
          <w:lang w:eastAsia="ru-RU"/>
        </w:rPr>
        <w:t>. Качество подготовки обучающихся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2022/2023 учебный год окончили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14 обучающихся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Из них обучающихся 12 класса 4 человека. Сдавали ЕГЭ по русскому языку и базовой математике. Все сдали ЕГЭ успешно. Максимальный балл по русскому языку – 64, минимальный балл – 42, средний балл по ОО – 50. По базовой математике все сдали н</w:t>
      </w:r>
      <w:r w:rsidR="00203B3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«4». Аттестат о среднем общем образовании без троек получил 1 человек.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Результаты ЕГЭ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96"/>
        <w:gridCol w:w="3898"/>
        <w:gridCol w:w="3498"/>
        <w:gridCol w:w="3498"/>
      </w:tblGrid>
      <w:tr w:rsidR="000A0438" w:rsidRPr="000A0438" w:rsidTr="000A0438">
        <w:tc>
          <w:tcPr>
            <w:tcW w:w="3496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 обучающихся 12 класса,</w:t>
            </w:r>
          </w:p>
        </w:tc>
        <w:tc>
          <w:tcPr>
            <w:tcW w:w="3898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 12 класса, допущенных до ЕГЭ</w:t>
            </w:r>
          </w:p>
        </w:tc>
        <w:tc>
          <w:tcPr>
            <w:tcW w:w="3498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Базовая математика (отметка)</w:t>
            </w:r>
          </w:p>
        </w:tc>
        <w:tc>
          <w:tcPr>
            <w:tcW w:w="3498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(баллы)</w:t>
            </w:r>
          </w:p>
        </w:tc>
      </w:tr>
      <w:tr w:rsidR="000A0438" w:rsidRPr="000A0438" w:rsidTr="000A0438">
        <w:tc>
          <w:tcPr>
            <w:tcW w:w="3496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8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8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8" w:type="dxa"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</w:tbl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11 класс окончили 2 обучающихся: очень много пропусков, один оставлен на повторное обучение, второй отчислен.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10 класс окончили 8 человек. 6 человек переведены в 11 класс, двое оставлены на повторное обучение.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В целом успеваемость по итогам 2022/2023 учебного года в школе составила 71%, качество – 14%.</w:t>
      </w:r>
    </w:p>
    <w:p w:rsidR="0009722C" w:rsidRPr="000A0438" w:rsidRDefault="0009722C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Итоги 2022/2023 учебного года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1"/>
        <w:gridCol w:w="1636"/>
        <w:gridCol w:w="1550"/>
        <w:gridCol w:w="1550"/>
        <w:gridCol w:w="1550"/>
        <w:gridCol w:w="1550"/>
        <w:gridCol w:w="1591"/>
        <w:gridCol w:w="1647"/>
        <w:gridCol w:w="1745"/>
      </w:tblGrid>
      <w:tr w:rsidR="000A0438" w:rsidRPr="000A0438" w:rsidTr="000A0438">
        <w:tc>
          <w:tcPr>
            <w:tcW w:w="1571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636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200" w:type="dxa"/>
            <w:gridSpan w:val="4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Закончили учебный год на</w:t>
            </w:r>
          </w:p>
        </w:tc>
        <w:tc>
          <w:tcPr>
            <w:tcW w:w="1591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Качество (%)</w:t>
            </w:r>
          </w:p>
        </w:tc>
        <w:tc>
          <w:tcPr>
            <w:tcW w:w="1647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745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 неуспевающих</w:t>
            </w:r>
          </w:p>
        </w:tc>
      </w:tr>
      <w:tr w:rsidR="000A0438" w:rsidRPr="000A0438" w:rsidTr="000A0438">
        <w:tc>
          <w:tcPr>
            <w:tcW w:w="1571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91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</w:tbl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Итоги второй четверти 2023/2024 учебного года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1"/>
        <w:gridCol w:w="1636"/>
        <w:gridCol w:w="1550"/>
        <w:gridCol w:w="1550"/>
        <w:gridCol w:w="1550"/>
        <w:gridCol w:w="1550"/>
        <w:gridCol w:w="1591"/>
        <w:gridCol w:w="1647"/>
        <w:gridCol w:w="1745"/>
      </w:tblGrid>
      <w:tr w:rsidR="000A0438" w:rsidRPr="000A0438" w:rsidTr="000A0438">
        <w:tc>
          <w:tcPr>
            <w:tcW w:w="1571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636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200" w:type="dxa"/>
            <w:gridSpan w:val="4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Закончили учебный год на</w:t>
            </w:r>
          </w:p>
        </w:tc>
        <w:tc>
          <w:tcPr>
            <w:tcW w:w="1591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Качество (%)</w:t>
            </w:r>
          </w:p>
        </w:tc>
        <w:tc>
          <w:tcPr>
            <w:tcW w:w="1647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745" w:type="dxa"/>
            <w:vMerge w:val="restart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 неуспевающих</w:t>
            </w:r>
          </w:p>
        </w:tc>
      </w:tr>
      <w:tr w:rsidR="000A0438" w:rsidRPr="000A0438" w:rsidTr="000A0438">
        <w:tc>
          <w:tcPr>
            <w:tcW w:w="1571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91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157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3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45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722C" w:rsidRPr="000A0438" w:rsidRDefault="000A0438" w:rsidP="000A043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Большое количество «2» за учебную четверть можно объяснить низкой мотивацией, большим количеством пропусков, частыми болезнями.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Особенности организации учебного процесса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На конец 2022/2023 учебного года было 3 класса комплекта, на конец второй четверти 2023/2024 учебного года – 3 класса-комплекта.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 – 5 дней. 12 класс обучался до 25.05.2023 года, 10-11 классы до 31.05.2023 года. В течение учебного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года каникулы три раза: зимние, весенние, осенние, общая продолжительность каникул составила – 29 дней. Очно обучались – 14 человек,  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один ученик 12 класса перешел на семейное образование. </w:t>
      </w:r>
      <w:r w:rsidRPr="000A0438">
        <w:rPr>
          <w:rFonts w:ascii="Times New Roman" w:hAnsi="Times New Roman" w:cs="Times New Roman"/>
          <w:sz w:val="24"/>
          <w:szCs w:val="24"/>
          <w:lang w:eastAsia="ru-RU"/>
        </w:rPr>
        <w:t>Образовательная деятельность в Центре образования организуется в соответствии расписанием занятий, по четвертям с 01.09.2023 года.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Санитарными правилами СП 2.4.3648-20, основной образовательной программой, включая учебные планы, годовые календарные графики, </w:t>
      </w:r>
    </w:p>
    <w:p w:rsidR="000A0438" w:rsidRPr="000A0438" w:rsidRDefault="000A0438" w:rsidP="000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расписанием занятий. На уроках педагоги используют </w:t>
      </w:r>
      <w:r w:rsidRPr="000A0438">
        <w:rPr>
          <w:rFonts w:ascii="Times New Roman" w:hAnsi="Times New Roman" w:cs="Times New Roman"/>
          <w:sz w:val="24"/>
          <w:szCs w:val="24"/>
        </w:rPr>
        <w:t>Электронные образовательные ресурсы, используемые при реализации обязательной части ООП СОО в соответствии с ФГОС СОО 2012 г. и ФОП СОО 2023 г.</w:t>
      </w:r>
    </w:p>
    <w:p w:rsidR="000A0438" w:rsidRPr="000A0438" w:rsidRDefault="000A0438" w:rsidP="000A0438">
      <w:pPr>
        <w:pStyle w:val="a3"/>
        <w:ind w:left="11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0A0438" w:rsidRPr="000A0438" w:rsidRDefault="000A0438" w:rsidP="000A0438">
      <w:pPr>
        <w:pStyle w:val="a3"/>
        <w:ind w:left="11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Востребованность выпускников</w:t>
      </w:r>
    </w:p>
    <w:p w:rsidR="000A0438" w:rsidRPr="000A0438" w:rsidRDefault="000A0438" w:rsidP="000A0438">
      <w:pPr>
        <w:pStyle w:val="a3"/>
        <w:ind w:left="11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76"/>
        <w:gridCol w:w="1701"/>
        <w:gridCol w:w="1701"/>
        <w:gridCol w:w="1701"/>
      </w:tblGrid>
      <w:tr w:rsidR="000A0438" w:rsidRPr="000A0438" w:rsidTr="000A0438">
        <w:tc>
          <w:tcPr>
            <w:tcW w:w="266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b/>
                <w:sz w:val="24"/>
                <w:szCs w:val="24"/>
              </w:rPr>
              <w:t>2021 не было выпускников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A0438" w:rsidRPr="000A0438" w:rsidTr="000A0438">
        <w:tc>
          <w:tcPr>
            <w:tcW w:w="266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438" w:rsidRPr="000A0438" w:rsidTr="000A0438">
        <w:tc>
          <w:tcPr>
            <w:tcW w:w="266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438" w:rsidRPr="000A0438" w:rsidTr="000A0438">
        <w:tc>
          <w:tcPr>
            <w:tcW w:w="266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438" w:rsidRPr="000A0438" w:rsidTr="000A0438">
        <w:tc>
          <w:tcPr>
            <w:tcW w:w="266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определено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438" w:rsidRPr="000A0438" w:rsidTr="000A0438">
        <w:tc>
          <w:tcPr>
            <w:tcW w:w="266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438" w:rsidRPr="000A0438" w:rsidTr="000A0438">
        <w:tc>
          <w:tcPr>
            <w:tcW w:w="2660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0438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Кадровое обеспечение образовательного процесса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spellStart"/>
      <w:r w:rsidRPr="000A0438">
        <w:rPr>
          <w:rFonts w:ascii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в Центре образования работают 10 педагогов, из них основных – 6 (2 – внутренних совместителя), 4 внешних совместителей.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078"/>
        <w:gridCol w:w="1078"/>
        <w:gridCol w:w="1078"/>
        <w:gridCol w:w="1078"/>
        <w:gridCol w:w="1079"/>
        <w:gridCol w:w="1079"/>
        <w:gridCol w:w="1079"/>
        <w:gridCol w:w="1079"/>
        <w:gridCol w:w="1079"/>
        <w:gridCol w:w="1694"/>
      </w:tblGrid>
      <w:tr w:rsidR="000A0438" w:rsidRPr="000A0438" w:rsidTr="000A0438">
        <w:tc>
          <w:tcPr>
            <w:tcW w:w="3604" w:type="dxa"/>
            <w:gridSpan w:val="2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56" w:type="dxa"/>
            <w:gridSpan w:val="2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</w:p>
        </w:tc>
        <w:tc>
          <w:tcPr>
            <w:tcW w:w="3235" w:type="dxa"/>
            <w:gridSpan w:val="3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4316" w:type="dxa"/>
            <w:gridSpan w:val="4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0A0438" w:rsidRPr="000A0438" w:rsidTr="000A0438">
        <w:tc>
          <w:tcPr>
            <w:tcW w:w="1802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802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педагогическое</w:t>
            </w:r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кв.кат</w:t>
            </w:r>
            <w:proofErr w:type="spellEnd"/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35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38" w:rsidRPr="000A0438" w:rsidTr="000A0438">
        <w:tc>
          <w:tcPr>
            <w:tcW w:w="1802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1802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" w:type="dxa"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A0438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Центре образования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Центра образования и требованиями действующего законодательства.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−повышения уровня квалификации персонала.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0A0438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0A0438">
        <w:rPr>
          <w:rFonts w:ascii="Times New Roman" w:hAnsi="Times New Roman" w:cs="Times New Roman"/>
          <w:sz w:val="24"/>
          <w:szCs w:val="24"/>
          <w:lang w:eastAsia="ru-RU"/>
        </w:rPr>
        <w:t>обучающихся, необходимо констатировать следующее: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− образовательная деятельность в Центре образования обеспечена квалифицированным профессиональным педагогическим составом.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Отрицательный момент - качественную работу с педагогическим коллективом организовать сложно из-за совместителей, и большая часть пенсионеры.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4C28" w:rsidRDefault="00EB4C2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4C28" w:rsidRDefault="00EB4C2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VII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Оценка учебно-методического и библиотечно-информационного обеспечения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EB4C2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− объем библиотечного фонда – 150 единиц учебников;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0A0438">
        <w:rPr>
          <w:rFonts w:ascii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 – 100 процентов;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Фонд формируется за счет регионального бюджета.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Состав фонда и его использование: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4354"/>
        <w:gridCol w:w="3039"/>
        <w:gridCol w:w="3191"/>
      </w:tblGrid>
      <w:tr w:rsidR="000A0438" w:rsidRPr="000A0438" w:rsidTr="000A0438">
        <w:trPr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фонде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экземпляров</w:t>
            </w:r>
          </w:p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выдавалось за год</w:t>
            </w:r>
          </w:p>
        </w:tc>
      </w:tr>
      <w:tr w:rsidR="000A0438" w:rsidRPr="000A0438" w:rsidTr="000A0438">
        <w:trPr>
          <w:jc w:val="center"/>
        </w:trPr>
        <w:tc>
          <w:tcPr>
            <w:tcW w:w="478" w:type="dxa"/>
            <w:tcBorders>
              <w:left w:val="single" w:sz="6" w:space="0" w:color="000000"/>
              <w:bottom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left w:val="single" w:sz="6" w:space="0" w:color="000000"/>
              <w:bottom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3039" w:type="dxa"/>
            <w:tcBorders>
              <w:left w:val="single" w:sz="6" w:space="0" w:color="000000"/>
              <w:bottom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A0438" w:rsidRPr="000A0438" w:rsidTr="000A0438">
        <w:trPr>
          <w:jc w:val="center"/>
        </w:trPr>
        <w:tc>
          <w:tcPr>
            <w:tcW w:w="478" w:type="dxa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A0438" w:rsidRPr="000A0438" w:rsidRDefault="000A0438" w:rsidP="000A0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438" w:rsidRPr="000A0438" w:rsidRDefault="00EB4C28" w:rsidP="000A04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>Фонд соответствует требованиям ФГОС, учебники фонда входят в федеральный перечень.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Оценка материально-технической базы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EB4C2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Центра образования позволяет реализовывать в полной мере образовательные программы. В Центре образования оборудованы 4 учебных кабинета, в том числе: компьютерный кабинет. Площадь кабинетов, в которых осуществляется образовательная деятельность, составляет от 30 до 37 </w:t>
      </w:r>
      <w:proofErr w:type="spellStart"/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., в расчете на одного обучающегося примерно 7 </w:t>
      </w:r>
      <w:proofErr w:type="spellStart"/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A0438"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 буфет. На каждого обучающегося – 1 компьютер, скорость интернета составляет 50 Мб/сек. </w:t>
      </w:r>
    </w:p>
    <w:p w:rsidR="000A0438" w:rsidRPr="00D12855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Функционирование ВСОКО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0438" w:rsidRPr="000A0438" w:rsidRDefault="00EB4C28" w:rsidP="000A0438">
      <w:pPr>
        <w:pStyle w:val="a7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0A0438"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Положение о функционировании внутренней системы оценки качества образования МАВОУ </w:t>
      </w:r>
      <w:proofErr w:type="spellStart"/>
      <w:r w:rsidR="000A0438"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Малопургинский</w:t>
      </w:r>
      <w:proofErr w:type="spellEnd"/>
      <w:r w:rsidR="000A0438"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A0438"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>ЦОразработано</w:t>
      </w:r>
      <w:proofErr w:type="spellEnd"/>
      <w:r w:rsidR="000A0438"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утверждено приказом по школе № 42 от 31 августа 2023 года. Целями и задачами ВСОКО является:</w:t>
      </w:r>
    </w:p>
    <w:p w:rsidR="000A0438" w:rsidRPr="000A0438" w:rsidRDefault="000A0438" w:rsidP="000A043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A0438">
        <w:rPr>
          <w:rFonts w:ascii="Times New Roman" w:hAnsi="Times New Roman" w:cs="Times New Roman"/>
          <w:sz w:val="24"/>
          <w:szCs w:val="24"/>
        </w:rPr>
        <w:t xml:space="preserve">формирование системы оценки состояния образования, обеспечивающей определение факторов и своевременное выявление изменений, влияющих на качество образования; </w:t>
      </w:r>
    </w:p>
    <w:p w:rsidR="000A0438" w:rsidRPr="000A0438" w:rsidRDefault="000A0438" w:rsidP="000A043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lastRenderedPageBreak/>
        <w:t xml:space="preserve"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 </w:t>
      </w:r>
    </w:p>
    <w:p w:rsidR="000A0438" w:rsidRPr="000A0438" w:rsidRDefault="000A0438" w:rsidP="000A043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Направления ВСОКО:</w:t>
      </w:r>
    </w:p>
    <w:p w:rsidR="000A0438" w:rsidRPr="000A0438" w:rsidRDefault="000A0438" w:rsidP="000A0438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– качество образовательных программ;</w:t>
      </w:r>
    </w:p>
    <w:p w:rsidR="000A0438" w:rsidRPr="000A0438" w:rsidRDefault="000A0438" w:rsidP="000A0438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– качество условий реализации образовательных программ;</w:t>
      </w:r>
    </w:p>
    <w:p w:rsidR="000A0438" w:rsidRPr="000A0438" w:rsidRDefault="000A0438" w:rsidP="000A0438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– качество </w:t>
      </w:r>
      <w:proofErr w:type="gramStart"/>
      <w:r w:rsidRPr="000A0438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0A043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A0438" w:rsidRPr="000A0438" w:rsidRDefault="000A0438" w:rsidP="000A0438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– удовлетворенность потребителей качеством образования.</w:t>
      </w:r>
    </w:p>
    <w:p w:rsidR="000A0438" w:rsidRPr="000A0438" w:rsidRDefault="00EB4C28" w:rsidP="000A0438">
      <w:pPr>
        <w:spacing w:after="160" w:line="259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0438" w:rsidRPr="000A0438">
        <w:rPr>
          <w:rFonts w:ascii="Times New Roman" w:hAnsi="Times New Roman" w:cs="Times New Roman"/>
          <w:sz w:val="24"/>
          <w:szCs w:val="24"/>
        </w:rPr>
        <w:t xml:space="preserve">Оценочные мероприятия и процедуры в рамках ВСОКО проводятся в течение всего учебного года; результаты обобщаются на этапе подготовки МАВОУ </w:t>
      </w:r>
      <w:proofErr w:type="spellStart"/>
      <w:r w:rsidR="000A0438" w:rsidRPr="000A0438">
        <w:rPr>
          <w:rFonts w:ascii="Times New Roman" w:hAnsi="Times New Roman" w:cs="Times New Roman"/>
          <w:sz w:val="24"/>
          <w:szCs w:val="24"/>
        </w:rPr>
        <w:t>Малопругинский</w:t>
      </w:r>
      <w:proofErr w:type="spellEnd"/>
      <w:r w:rsidR="000A0438" w:rsidRPr="000A0438">
        <w:rPr>
          <w:rFonts w:ascii="Times New Roman" w:hAnsi="Times New Roman" w:cs="Times New Roman"/>
          <w:sz w:val="24"/>
          <w:szCs w:val="24"/>
        </w:rPr>
        <w:t xml:space="preserve"> ЦО отчета о </w:t>
      </w:r>
      <w:proofErr w:type="spellStart"/>
      <w:r w:rsidR="000A0438" w:rsidRPr="000A043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0A0438" w:rsidRPr="000A0438">
        <w:rPr>
          <w:rFonts w:ascii="Times New Roman" w:hAnsi="Times New Roman" w:cs="Times New Roman"/>
          <w:sz w:val="24"/>
          <w:szCs w:val="24"/>
        </w:rPr>
        <w:t xml:space="preserve">. С 01 сентября 2023 года перешли на обучение по четвертям. На начало каждой четверти составляется график оценочных процедур с учетом методических рекомендаций </w:t>
      </w:r>
      <w:proofErr w:type="spellStart"/>
      <w:r w:rsidR="000A0438" w:rsidRPr="000A043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A0438" w:rsidRPr="000A0438">
        <w:rPr>
          <w:rFonts w:ascii="Times New Roman" w:hAnsi="Times New Roman" w:cs="Times New Roman"/>
          <w:sz w:val="24"/>
          <w:szCs w:val="24"/>
        </w:rPr>
        <w:t xml:space="preserve"> России и размещается на официальном сайте ОО. Основная образовательная программа разработана с учетом федеральных образовательных программ среднего общего образования и ФГОС СОО. Все рабочие программы педагогов разработаны в конструкторе рабочих программ на сайте «Единое содержание общего образования» </w:t>
      </w:r>
      <w:hyperlink r:id="rId7" w:history="1">
        <w:r w:rsidR="000A0438" w:rsidRPr="000A0438">
          <w:rPr>
            <w:rStyle w:val="a6"/>
            <w:rFonts w:ascii="Times New Roman" w:hAnsi="Times New Roman" w:cs="Times New Roman"/>
            <w:sz w:val="24"/>
            <w:szCs w:val="24"/>
          </w:rPr>
          <w:t>https://edsoo.ru/?ysclid=lul6a8trw5933026824</w:t>
        </w:r>
      </w:hyperlink>
      <w:r w:rsidR="000A0438" w:rsidRPr="000A0438">
        <w:rPr>
          <w:rFonts w:ascii="Times New Roman" w:hAnsi="Times New Roman" w:cs="Times New Roman"/>
          <w:sz w:val="24"/>
          <w:szCs w:val="24"/>
        </w:rPr>
        <w:t>. Учебный план сформирован с учетом требований федерального учебного плана, в 10 классе два учебных предмета: Биология и Литература изучаются на углубленном уровне. Ежегодно обучающиеся пишут промежуточную аттестацию по двум обязательным учебным предметам: Математика и Русский язык, и один предмет по выбору. Промежуточная аттестация для учащихся 12 класса сводится к выставлению отметок как средняя отметка за 4 четверти.</w:t>
      </w:r>
    </w:p>
    <w:p w:rsidR="000A0438" w:rsidRPr="000A0438" w:rsidRDefault="000A0438" w:rsidP="000A0438">
      <w:pPr>
        <w:spacing w:after="160" w:line="259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38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итогам 2022/2023 учебного года</w:t>
      </w:r>
    </w:p>
    <w:tbl>
      <w:tblPr>
        <w:tblStyle w:val="a5"/>
        <w:tblW w:w="0" w:type="auto"/>
        <w:tblInd w:w="1926" w:type="dxa"/>
        <w:tblLook w:val="04A0" w:firstRow="1" w:lastRow="0" w:firstColumn="1" w:lastColumn="0" w:noHBand="0" w:noVBand="1"/>
      </w:tblPr>
      <w:tblGrid>
        <w:gridCol w:w="859"/>
        <w:gridCol w:w="1954"/>
        <w:gridCol w:w="1276"/>
        <w:gridCol w:w="992"/>
        <w:gridCol w:w="1134"/>
        <w:gridCol w:w="1559"/>
        <w:gridCol w:w="1134"/>
        <w:gridCol w:w="1082"/>
        <w:gridCol w:w="620"/>
        <w:gridCol w:w="640"/>
        <w:gridCol w:w="607"/>
        <w:gridCol w:w="607"/>
      </w:tblGrid>
      <w:tr w:rsidR="000A0438" w:rsidRPr="000A0438" w:rsidTr="000A0438">
        <w:trPr>
          <w:trHeight w:val="450"/>
        </w:trPr>
        <w:tc>
          <w:tcPr>
            <w:tcW w:w="859" w:type="dxa"/>
            <w:vMerge w:val="restart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4" w:type="dxa"/>
            <w:vMerge w:val="restart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177" w:type="dxa"/>
            <w:gridSpan w:val="6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Выбрали предмет</w:t>
            </w:r>
          </w:p>
        </w:tc>
        <w:tc>
          <w:tcPr>
            <w:tcW w:w="2474" w:type="dxa"/>
            <w:gridSpan w:val="4"/>
            <w:vMerge w:val="restart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Сдали на</w:t>
            </w:r>
          </w:p>
        </w:tc>
      </w:tr>
      <w:tr w:rsidR="000A0438" w:rsidRPr="000A0438" w:rsidTr="000A0438">
        <w:trPr>
          <w:trHeight w:val="458"/>
        </w:trPr>
        <w:tc>
          <w:tcPr>
            <w:tcW w:w="859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0A0438" w:rsidRPr="000A0438" w:rsidRDefault="000A0438" w:rsidP="000A043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extDirection w:val="btLr"/>
          </w:tcPr>
          <w:p w:rsidR="000A0438" w:rsidRPr="000A0438" w:rsidRDefault="000A0438" w:rsidP="000A043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Merge w:val="restart"/>
            <w:textDirection w:val="btLr"/>
          </w:tcPr>
          <w:p w:rsidR="000A0438" w:rsidRPr="000A0438" w:rsidRDefault="000A0438" w:rsidP="000A043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vMerge w:val="restart"/>
            <w:textDirection w:val="btLr"/>
          </w:tcPr>
          <w:p w:rsidR="000A0438" w:rsidRPr="000A0438" w:rsidRDefault="000A0438" w:rsidP="000A043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vMerge w:val="restart"/>
            <w:textDirection w:val="btLr"/>
          </w:tcPr>
          <w:p w:rsidR="000A0438" w:rsidRPr="000A0438" w:rsidRDefault="000A0438" w:rsidP="000A043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82" w:type="dxa"/>
            <w:vMerge w:val="restart"/>
            <w:textDirection w:val="btLr"/>
          </w:tcPr>
          <w:p w:rsidR="000A0438" w:rsidRPr="000A0438" w:rsidRDefault="000A0438" w:rsidP="000A043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74" w:type="dxa"/>
            <w:gridSpan w:val="4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438" w:rsidRPr="000A0438" w:rsidTr="000A0438">
        <w:tc>
          <w:tcPr>
            <w:tcW w:w="8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0A0438" w:rsidRPr="000A0438" w:rsidRDefault="000A0438" w:rsidP="000A04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0438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0A0438" w:rsidRPr="000A0438" w:rsidRDefault="000A0438" w:rsidP="000A043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A0438">
        <w:rPr>
          <w:rFonts w:ascii="Times New Roman" w:hAnsi="Times New Roman" w:cs="Times New Roman"/>
          <w:sz w:val="24"/>
          <w:szCs w:val="24"/>
          <w:lang w:eastAsia="ru-RU"/>
        </w:rPr>
        <w:t>Данные приведены по состоянию на 31 декабря 2023 года.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7"/>
        <w:gridCol w:w="2022"/>
        <w:gridCol w:w="1501"/>
      </w:tblGrid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A0438" w:rsidRPr="000A0438" w:rsidTr="000A04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12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12 класса по математике (базовой)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12 класса по математике (профильная)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сдавали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12 класса, которые получили результаты ниже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установленного минимального количества баллов ЕГЭ по русскому языку, от общей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выпускников 12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12 класса, которые получили результаты ниже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установленного минимального количества баллов ЕГЭ по математике, от общей численности </w:t>
            </w:r>
            <w:r w:rsidRPr="000A0438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12 класса, которые не получили аттестаты, от общей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численности выпускников 12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6/42,85%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38" w:rsidRPr="000A0438" w:rsidTr="000A0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9/ (90%)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(90%)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(10%)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(10%)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0438" w:rsidRPr="000A0438" w:rsidTr="000A0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(10%)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(30%)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38" w:rsidRPr="000A0438" w:rsidTr="000A0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(40)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0438" w:rsidRPr="000A0438" w:rsidTr="000A0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(40%)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которые за последние 5 лет прошли повышение квалификации или профессиональную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(90%)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которые прошли повышение квалификации по применению в образовательном процессе ФГОС и ФОП СОО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(90%)</w:t>
            </w:r>
          </w:p>
        </w:tc>
      </w:tr>
      <w:tr w:rsidR="000A0438" w:rsidRPr="000A0438" w:rsidTr="000A04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экземпляров учебной и учебно-методической литературы от общего количества </w:t>
            </w: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38" w:rsidRPr="000A0438" w:rsidTr="000A0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A0438" w:rsidRPr="000A0438" w:rsidTr="000A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A0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A0438" w:rsidRPr="000A0438" w:rsidTr="000A0438"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A0438" w:rsidRPr="000A0438" w:rsidRDefault="000A0438" w:rsidP="000A0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Центр образования имеет достаточную инфраструктуру, которая соответствует требованиям </w:t>
      </w:r>
      <w:r w:rsidRPr="000A0438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Санитарных правил СП 2.4.3648-20 </w:t>
      </w:r>
      <w:r w:rsidRPr="000A0438">
        <w:rPr>
          <w:rFonts w:ascii="Times New Roman" w:hAnsi="Times New Roman" w:cs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общего образования.</w:t>
      </w:r>
    </w:p>
    <w:p w:rsidR="000A0438" w:rsidRPr="000A0438" w:rsidRDefault="000A0438" w:rsidP="000A0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438">
        <w:rPr>
          <w:rFonts w:ascii="Times New Roman" w:hAnsi="Times New Roman" w:cs="Times New Roman"/>
          <w:sz w:val="24"/>
          <w:szCs w:val="24"/>
        </w:rPr>
        <w:t>Центр образования укомплектован достаточным количеством педагогических и иных работников, которые имеют достаточную квалификацию и регулярно проходят повышение квалификации, что позволяет обеспечивать стабильные результаты.</w:t>
      </w:r>
    </w:p>
    <w:p w:rsidR="000A0438" w:rsidRPr="000A0438" w:rsidRDefault="000A0438" w:rsidP="000A0438">
      <w:pPr>
        <w:rPr>
          <w:rFonts w:ascii="Times New Roman" w:hAnsi="Times New Roman" w:cs="Times New Roman"/>
          <w:sz w:val="24"/>
          <w:szCs w:val="24"/>
        </w:rPr>
      </w:pPr>
    </w:p>
    <w:sectPr w:rsidR="000A0438" w:rsidRPr="000A0438" w:rsidSect="0009722C">
      <w:pgSz w:w="16838" w:h="11906" w:orient="landscape"/>
      <w:pgMar w:top="1701" w:right="567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FA"/>
    <w:rsid w:val="0009722C"/>
    <w:rsid w:val="000A0438"/>
    <w:rsid w:val="00203B38"/>
    <w:rsid w:val="002B4C49"/>
    <w:rsid w:val="002C5A8A"/>
    <w:rsid w:val="003A12FA"/>
    <w:rsid w:val="00896FDA"/>
    <w:rsid w:val="00AC7E87"/>
    <w:rsid w:val="00AE0425"/>
    <w:rsid w:val="00D01708"/>
    <w:rsid w:val="00D12855"/>
    <w:rsid w:val="00DD6137"/>
    <w:rsid w:val="00E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C997-55F2-4A2C-9AF5-94218B08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22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9722C"/>
  </w:style>
  <w:style w:type="table" w:styleId="a5">
    <w:name w:val="Table Grid"/>
    <w:basedOn w:val="a1"/>
    <w:uiPriority w:val="59"/>
    <w:rsid w:val="0009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04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0438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?ysclid=lul6a8trw59330268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.1obraz.ru/" TargetMode="External"/><Relationship Id="rId5" Type="http://schemas.openxmlformats.org/officeDocument/2006/relationships/hyperlink" Target="mailto:mco78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2024-04-10T06:33:00Z</cp:lastPrinted>
  <dcterms:created xsi:type="dcterms:W3CDTF">2024-04-05T05:00:00Z</dcterms:created>
  <dcterms:modified xsi:type="dcterms:W3CDTF">2024-04-11T11:18:00Z</dcterms:modified>
</cp:coreProperties>
</file>